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7C" w:rsidRDefault="005F35CA">
      <w:pPr>
        <w:widowControl w:val="0"/>
        <w:tabs>
          <w:tab w:val="left" w:pos="7665"/>
          <w:tab w:val="right" w:pos="9632"/>
        </w:tabs>
        <w:rPr>
          <w:rFonts w:ascii="Verdana" w:eastAsia="Lucida Sans Unicode" w:hAnsi="Verdana" w:cs="Tahoma"/>
          <w:kern w:val="2"/>
          <w:sz w:val="20"/>
          <w:szCs w:val="20"/>
          <w:lang w:eastAsia="hi-IN" w:bidi="hi-IN"/>
        </w:rPr>
      </w:pP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-791845</wp:posOffset>
            </wp:positionH>
            <wp:positionV relativeFrom="paragraph">
              <wp:posOffset>-530860</wp:posOffset>
            </wp:positionV>
            <wp:extent cx="7569200" cy="1438275"/>
            <wp:effectExtent l="0" t="0" r="0" b="0"/>
            <wp:wrapNone/>
            <wp:docPr id="1" name="Bild 2" descr="cid:F1ACF383-D19D-408F-A64F-532508294F9F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cid:F1ACF383-D19D-408F-A64F-532508294F9F@fritz.bo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Lucida Sans Unicode" w:hAnsi="Verdana" w:cs="Tahoma"/>
          <w:kern w:val="2"/>
          <w:sz w:val="20"/>
          <w:szCs w:val="20"/>
          <w:lang w:eastAsia="hi-IN" w:bidi="hi-IN"/>
        </w:rPr>
        <w:tab/>
      </w:r>
      <w:r>
        <w:rPr>
          <w:rFonts w:ascii="Verdana" w:eastAsia="Lucida Sans Unicode" w:hAnsi="Verdana" w:cs="Tahoma"/>
          <w:kern w:val="2"/>
          <w:sz w:val="20"/>
          <w:szCs w:val="20"/>
          <w:lang w:eastAsia="hi-IN" w:bidi="hi-IN"/>
        </w:rPr>
        <w:tab/>
      </w:r>
    </w:p>
    <w:p w:rsidR="0047587C" w:rsidRDefault="0047587C">
      <w:pPr>
        <w:widowControl w:val="0"/>
        <w:tabs>
          <w:tab w:val="left" w:pos="7665"/>
          <w:tab w:val="right" w:pos="9632"/>
        </w:tabs>
        <w:rPr>
          <w:rFonts w:ascii="Verdana" w:eastAsia="Lucida Sans Unicode" w:hAnsi="Verdana" w:cs="Tahoma"/>
          <w:kern w:val="2"/>
          <w:sz w:val="20"/>
          <w:szCs w:val="20"/>
          <w:lang w:eastAsia="hi-IN" w:bidi="hi-IN"/>
        </w:rPr>
      </w:pPr>
    </w:p>
    <w:p w:rsidR="0047587C" w:rsidRDefault="0047587C">
      <w:pPr>
        <w:widowControl w:val="0"/>
        <w:tabs>
          <w:tab w:val="left" w:pos="7665"/>
          <w:tab w:val="right" w:pos="9632"/>
        </w:tabs>
        <w:rPr>
          <w:rFonts w:ascii="Verdana" w:eastAsia="Lucida Sans Unicode" w:hAnsi="Verdana" w:cs="Tahoma"/>
          <w:kern w:val="2"/>
          <w:sz w:val="20"/>
          <w:szCs w:val="20"/>
          <w:lang w:eastAsia="hi-IN" w:bidi="hi-IN"/>
        </w:rPr>
      </w:pPr>
    </w:p>
    <w:p w:rsidR="0047587C" w:rsidRDefault="0047587C">
      <w:pPr>
        <w:widowControl w:val="0"/>
        <w:tabs>
          <w:tab w:val="left" w:pos="7665"/>
          <w:tab w:val="right" w:pos="9632"/>
        </w:tabs>
        <w:rPr>
          <w:rFonts w:ascii="Verdana" w:eastAsia="Lucida Sans Unicode" w:hAnsi="Verdana" w:cs="Tahoma"/>
          <w:kern w:val="2"/>
          <w:sz w:val="20"/>
          <w:szCs w:val="20"/>
          <w:lang w:eastAsia="hi-IN" w:bidi="hi-IN"/>
        </w:rPr>
      </w:pPr>
    </w:p>
    <w:p w:rsidR="0047587C" w:rsidRDefault="0047587C">
      <w:pPr>
        <w:widowControl w:val="0"/>
        <w:tabs>
          <w:tab w:val="left" w:pos="7665"/>
          <w:tab w:val="right" w:pos="9632"/>
        </w:tabs>
        <w:rPr>
          <w:rFonts w:ascii="Verdana" w:eastAsia="Lucida Sans Unicode" w:hAnsi="Verdana" w:cs="Tahoma"/>
          <w:kern w:val="2"/>
          <w:sz w:val="20"/>
          <w:szCs w:val="20"/>
          <w:lang w:eastAsia="hi-IN" w:bidi="hi-IN"/>
        </w:rPr>
      </w:pPr>
    </w:p>
    <w:p w:rsidR="0047587C" w:rsidRDefault="0047587C">
      <w:pPr>
        <w:widowControl w:val="0"/>
        <w:tabs>
          <w:tab w:val="left" w:pos="7665"/>
          <w:tab w:val="right" w:pos="9632"/>
        </w:tabs>
        <w:rPr>
          <w:rFonts w:ascii="Verdana" w:eastAsia="Lucida Sans Unicode" w:hAnsi="Verdana" w:cs="Tahoma"/>
          <w:kern w:val="2"/>
          <w:sz w:val="20"/>
          <w:szCs w:val="20"/>
          <w:lang w:eastAsia="hi-IN" w:bidi="hi-IN"/>
        </w:rPr>
      </w:pPr>
    </w:p>
    <w:p w:rsidR="0047587C" w:rsidRDefault="0047587C">
      <w:pPr>
        <w:widowControl w:val="0"/>
        <w:tabs>
          <w:tab w:val="left" w:pos="7665"/>
          <w:tab w:val="right" w:pos="9632"/>
        </w:tabs>
        <w:rPr>
          <w:rFonts w:ascii="Verdana" w:eastAsia="Lucida Sans Unicode" w:hAnsi="Verdana" w:cs="Tahoma"/>
          <w:kern w:val="2"/>
          <w:sz w:val="20"/>
          <w:szCs w:val="20"/>
          <w:lang w:eastAsia="hi-IN" w:bidi="hi-IN"/>
        </w:rPr>
      </w:pPr>
    </w:p>
    <w:p w:rsidR="0047587C" w:rsidRDefault="00BE7809">
      <w:pPr>
        <w:widowControl w:val="0"/>
        <w:tabs>
          <w:tab w:val="left" w:pos="7665"/>
          <w:tab w:val="right" w:pos="9632"/>
        </w:tabs>
        <w:jc w:val="right"/>
        <w:rPr>
          <w:rFonts w:ascii="Verdana" w:eastAsia="Lucida Sans Unicode" w:hAnsi="Verdana" w:cs="Tahoma"/>
          <w:kern w:val="2"/>
          <w:sz w:val="20"/>
          <w:szCs w:val="20"/>
          <w:lang w:eastAsia="hi-IN" w:bidi="hi-IN"/>
        </w:rPr>
      </w:pPr>
      <w:r>
        <w:rPr>
          <w:rFonts w:ascii="Verdana" w:eastAsia="Lucida Sans Unicode" w:hAnsi="Verdana" w:cs="Tahoma"/>
          <w:kern w:val="2"/>
          <w:sz w:val="20"/>
          <w:szCs w:val="20"/>
          <w:lang w:eastAsia="hi-IN" w:bidi="hi-IN"/>
        </w:rPr>
        <w:t>10</w:t>
      </w:r>
      <w:r w:rsidR="005F35CA">
        <w:rPr>
          <w:rFonts w:ascii="Verdana" w:eastAsia="Lucida Sans Unicode" w:hAnsi="Verdana" w:cs="Tahoma"/>
          <w:kern w:val="2"/>
          <w:sz w:val="20"/>
          <w:szCs w:val="20"/>
          <w:lang w:eastAsia="hi-IN" w:bidi="hi-IN"/>
        </w:rPr>
        <w:t>. August 202</w:t>
      </w:r>
      <w:r>
        <w:rPr>
          <w:rFonts w:ascii="Verdana" w:eastAsia="Lucida Sans Unicode" w:hAnsi="Verdana" w:cs="Tahoma"/>
          <w:kern w:val="2"/>
          <w:sz w:val="20"/>
          <w:szCs w:val="20"/>
          <w:lang w:eastAsia="hi-IN" w:bidi="hi-IN"/>
        </w:rPr>
        <w:t>2</w:t>
      </w:r>
    </w:p>
    <w:p w:rsidR="0047587C" w:rsidRDefault="005F35CA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Liebe Erziehungsberechtigte,</w:t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ab/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ab/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ab/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ab/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ab/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ab/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ab/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ab/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ab/>
        <w:t xml:space="preserve">           </w:t>
      </w:r>
    </w:p>
    <w:p w:rsidR="0047587C" w:rsidRDefault="0047587C">
      <w:pPr>
        <w:widowControl w:val="0"/>
        <w:rPr>
          <w:rFonts w:ascii="Verdana" w:eastAsia="Lucida Sans Unicode" w:hAnsi="Verdana" w:cs="Tahoma"/>
          <w:kern w:val="2"/>
          <w:sz w:val="10"/>
          <w:szCs w:val="10"/>
          <w:lang w:eastAsia="hi-IN" w:bidi="hi-IN"/>
        </w:rPr>
      </w:pPr>
    </w:p>
    <w:p w:rsidR="0047587C" w:rsidRDefault="005F35CA">
      <w:pPr>
        <w:widowControl w:val="0"/>
        <w:spacing w:line="276" w:lineRule="auto"/>
        <w:jc w:val="both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das Kollegium und ich hoffen, dass Ihre Kinder einen guten Start ins Schuljahr 202</w:t>
      </w:r>
      <w:r w:rsidR="00BE7809"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2</w:t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/202</w:t>
      </w:r>
      <w:r w:rsidR="00BE7809"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3</w:t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hatten.</w:t>
      </w:r>
    </w:p>
    <w:p w:rsidR="0047587C" w:rsidRDefault="005F35CA">
      <w:pPr>
        <w:widowControl w:val="0"/>
        <w:spacing w:line="276" w:lineRule="auto"/>
        <w:jc w:val="both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Besonders he</w:t>
      </w:r>
      <w:r w:rsidR="00C84DB2"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rzlich begrüßen wir die </w:t>
      </w:r>
      <w:proofErr w:type="spellStart"/>
      <w:proofErr w:type="gramStart"/>
      <w:r w:rsidR="00C84DB2"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Schüler:</w:t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innen</w:t>
      </w:r>
      <w:proofErr w:type="spellEnd"/>
      <w:proofErr w:type="gramEnd"/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und ihre Familien unserer neuen 5. Klassen.</w:t>
      </w: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kern w:val="2"/>
          <w:sz w:val="10"/>
          <w:szCs w:val="10"/>
          <w:lang w:eastAsia="hi-IN" w:bidi="hi-I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502"/>
        <w:gridCol w:w="2410"/>
        <w:gridCol w:w="3119"/>
      </w:tblGrid>
      <w:tr w:rsidR="0047587C">
        <w:trPr>
          <w:trHeight w:val="315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587C" w:rsidRDefault="005F35CA">
            <w:pPr>
              <w:widowControl w:val="0"/>
              <w:jc w:val="both"/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lang w:eastAsia="hi-IN" w:bidi="hi-IN"/>
              </w:rPr>
              <w:t>Termine  - Ferien und bewegliche Ferientage in diesem Schuljahr</w:t>
            </w:r>
          </w:p>
        </w:tc>
      </w:tr>
      <w:tr w:rsidR="0047587C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5F35CA">
            <w:pPr>
              <w:widowControl w:val="0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Herbstferien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7C" w:rsidRDefault="005F35CA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Montag bis Freitag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7C" w:rsidRDefault="00BE7809" w:rsidP="00BE7809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03</w:t>
            </w:r>
            <w:r w:rsidR="005F35CA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.10.202</w:t>
            </w: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2</w:t>
            </w:r>
            <w:r w:rsidR="005F35CA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 xml:space="preserve"> bis </w:t>
            </w: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14</w:t>
            </w:r>
            <w:r w:rsidR="005F35CA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.10.202</w:t>
            </w: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2</w:t>
            </w:r>
          </w:p>
        </w:tc>
      </w:tr>
      <w:tr w:rsidR="0047587C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DB14BE">
            <w:pPr>
              <w:widowControl w:val="0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 xml:space="preserve">Beratungstag Eltern und </w:t>
            </w:r>
            <w:proofErr w:type="spellStart"/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Schüler:</w:t>
            </w:r>
            <w:r w:rsidR="005F35CA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innen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7C" w:rsidRDefault="005F35CA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Bekanntgabe auf der Schulhomepage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7C" w:rsidRDefault="0047587C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</w:p>
        </w:tc>
      </w:tr>
      <w:tr w:rsidR="0047587C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5F35CA">
            <w:pPr>
              <w:widowControl w:val="0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 xml:space="preserve">1. beweglicher Ferientag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7C" w:rsidRDefault="00BE7809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Montag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7C" w:rsidRDefault="00BE7809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31.10.2022</w:t>
            </w:r>
          </w:p>
        </w:tc>
      </w:tr>
      <w:tr w:rsidR="0047587C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5F35CA">
            <w:pPr>
              <w:widowControl w:val="0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Weihnachtsferien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7C" w:rsidRDefault="005F35CA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Freitag bis Freitag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7C" w:rsidRDefault="00BE7809" w:rsidP="00BE7809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23</w:t>
            </w:r>
            <w:r w:rsidR="005F35CA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.12.202</w:t>
            </w: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2</w:t>
            </w:r>
            <w:r w:rsidR="005F35CA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 xml:space="preserve"> bis 0</w:t>
            </w: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6</w:t>
            </w:r>
            <w:r w:rsidR="005F35CA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.01.202</w:t>
            </w: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3</w:t>
            </w:r>
          </w:p>
        </w:tc>
      </w:tr>
      <w:tr w:rsidR="0047587C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5F35CA">
            <w:pPr>
              <w:widowControl w:val="0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Tag der offenen Tür (Schulpflicht)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5F35CA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Bekanntgabe auf der Schulhomepage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47587C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</w:p>
        </w:tc>
      </w:tr>
      <w:tr w:rsidR="0047587C">
        <w:trPr>
          <w:trHeight w:val="21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5F35CA">
            <w:pPr>
              <w:widowControl w:val="0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2. beweglicher Ferientag     (Rosenmontag)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5F35CA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Montag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BE7809" w:rsidP="00BE7809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20</w:t>
            </w:r>
            <w:r w:rsidR="005F35CA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.02.202</w:t>
            </w: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3</w:t>
            </w:r>
          </w:p>
        </w:tc>
      </w:tr>
      <w:tr w:rsidR="0047587C">
        <w:trPr>
          <w:trHeight w:val="21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5F35CA">
            <w:pPr>
              <w:widowControl w:val="0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Osterferien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5F35CA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Montag bis Freitag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BE7809" w:rsidP="00BE7809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03</w:t>
            </w:r>
            <w:r w:rsidR="005F35CA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.04.202</w:t>
            </w: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3</w:t>
            </w:r>
            <w:r w:rsidR="005F35CA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 xml:space="preserve"> bis </w:t>
            </w: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14</w:t>
            </w:r>
            <w:r w:rsidR="005F35CA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.04.202</w:t>
            </w: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3</w:t>
            </w:r>
          </w:p>
        </w:tc>
      </w:tr>
      <w:tr w:rsidR="0047587C">
        <w:trPr>
          <w:trHeight w:val="199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5F35CA">
            <w:pPr>
              <w:widowControl w:val="0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 xml:space="preserve">3. beweglicher Ferientag </w:t>
            </w:r>
          </w:p>
          <w:p w:rsidR="0047587C" w:rsidRDefault="005F35CA">
            <w:pPr>
              <w:widowControl w:val="0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 xml:space="preserve">    (Tag nach „Himmelfahrt“)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5F35CA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Freitag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BE7809" w:rsidP="00BE7809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19</w:t>
            </w:r>
            <w:r w:rsidR="005F35CA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.05.202</w:t>
            </w: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3</w:t>
            </w:r>
          </w:p>
        </w:tc>
      </w:tr>
      <w:tr w:rsidR="0047587C">
        <w:trPr>
          <w:trHeight w:val="26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5F35CA">
            <w:pPr>
              <w:widowControl w:val="0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Sommerferienanfang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BE7809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Donnerstag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BE7809" w:rsidP="00BE7809">
            <w:pPr>
              <w:widowControl w:val="0"/>
              <w:jc w:val="center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22</w:t>
            </w:r>
            <w:r w:rsidR="005F35CA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.06.202</w:t>
            </w: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3</w:t>
            </w:r>
          </w:p>
        </w:tc>
      </w:tr>
    </w:tbl>
    <w:p w:rsidR="0047587C" w:rsidRDefault="0047587C">
      <w:pPr>
        <w:widowControl w:val="0"/>
        <w:jc w:val="both"/>
        <w:rPr>
          <w:rFonts w:ascii="Verdana" w:eastAsia="Lucida Sans Unicode" w:hAnsi="Verdana" w:cs="Tahoma"/>
          <w:b/>
          <w:kern w:val="2"/>
          <w:sz w:val="10"/>
          <w:szCs w:val="10"/>
          <w:lang w:eastAsia="hi-IN" w:bidi="hi-IN"/>
        </w:rPr>
      </w:pPr>
    </w:p>
    <w:p w:rsidR="0047587C" w:rsidRDefault="005F35CA">
      <w:pPr>
        <w:widowControl w:val="0"/>
        <w:jc w:val="both"/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 xml:space="preserve">Alle weiteren schulischen Termine und gegebenenfalls Terminverschiebungen sowie Veranstaltungen entnehmen Sie bitte unserer Homepage </w:t>
      </w:r>
      <w:hyperlink r:id="rId9">
        <w:r>
          <w:rPr>
            <w:rFonts w:ascii="Verdana" w:eastAsia="Lucida Sans Unicode" w:hAnsi="Verdana" w:cs="Tahoma"/>
            <w:b/>
            <w:color w:val="000080"/>
            <w:kern w:val="2"/>
            <w:sz w:val="19"/>
            <w:szCs w:val="19"/>
            <w:u w:val="single"/>
            <w:lang w:eastAsia="hi-IN" w:bidi="hi-IN"/>
          </w:rPr>
          <w:t>www.bosseschule.de</w:t>
        </w:r>
      </w:hyperlink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.</w:t>
      </w: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b/>
          <w:kern w:val="2"/>
          <w:sz w:val="10"/>
          <w:szCs w:val="10"/>
          <w:lang w:eastAsia="hi-IN" w:bidi="hi-IN"/>
        </w:rPr>
      </w:pPr>
    </w:p>
    <w:p w:rsidR="0047587C" w:rsidRDefault="005F35CA">
      <w:pPr>
        <w:widowControl w:val="0"/>
        <w:jc w:val="both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Aufgrund der momentanen Umstände durch die Corona-Pandemie bitten wir Sie, regelmäßig unsere Homepage aufzurufen. Außerdem stellen Sie bitte sicher, dass eine kurzfristige</w:t>
      </w:r>
      <w:r w:rsidR="00440E58"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Kontaktaufnahme über die </w:t>
      </w:r>
      <w:proofErr w:type="spellStart"/>
      <w:r w:rsidR="00440E58"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SchulC</w:t>
      </w:r>
      <w:bookmarkStart w:id="0" w:name="_GoBack"/>
      <w:bookmarkEnd w:id="0"/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loud</w:t>
      </w:r>
      <w:proofErr w:type="spellEnd"/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möglich ist.</w:t>
      </w: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kern w:val="2"/>
          <w:sz w:val="10"/>
          <w:szCs w:val="10"/>
          <w:lang w:eastAsia="hi-IN" w:bidi="hi-IN"/>
        </w:rPr>
      </w:pPr>
    </w:p>
    <w:p w:rsidR="0047587C" w:rsidRDefault="005F35CA">
      <w:pPr>
        <w:widowControl w:val="0"/>
        <w:jc w:val="both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Nach dem </w:t>
      </w: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Infektionsschutzgesetz (IfSG)</w:t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vom 01.01.2001 sind Sie verpflichtet im Falle einer ansteckenden Krankheit die Schule zu informieren, um die Infektionsgefahr einzudämmen und Folgeerkrankungen vorzubeugen. Ihre Informationen werden selbstverständlich vertraulich behandelt. </w:t>
      </w: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kern w:val="2"/>
          <w:sz w:val="10"/>
          <w:szCs w:val="10"/>
          <w:lang w:eastAsia="hi-IN" w:bidi="hi-I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926"/>
        <w:gridCol w:w="1105"/>
      </w:tblGrid>
      <w:tr w:rsidR="0047587C">
        <w:trPr>
          <w:trHeight w:val="315"/>
        </w:trPr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587C" w:rsidRDefault="005F35CA">
            <w:pPr>
              <w:widowControl w:val="0"/>
              <w:jc w:val="both"/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lang w:eastAsia="hi-IN" w:bidi="hi-IN"/>
              </w:rPr>
              <w:t>Folgender Eigenanteil wird innerhalb der nächsten 14 Tage von der Klassenleitung eingesammelt:</w:t>
            </w:r>
          </w:p>
        </w:tc>
      </w:tr>
      <w:tr w:rsidR="0047587C">
        <w:trPr>
          <w:trHeight w:val="848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5F35CA">
            <w:pPr>
              <w:widowControl w:val="0"/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lang w:eastAsia="hi-IN" w:bidi="hi-IN"/>
              </w:rPr>
              <w:t>Kopierkosten</w:t>
            </w: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 xml:space="preserve"> - Um den Schuletat von den steigenden Kosten der für den Unterricht benötigten Kopien sowie die Wartung der Geräte zu entlasten, bitten wir Sie um einen Elternanteil von </w:t>
            </w:r>
            <w:r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u w:val="single"/>
                <w:lang w:eastAsia="hi-IN" w:bidi="hi-IN"/>
              </w:rPr>
              <w:t>9,00 €.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7C" w:rsidRDefault="0047587C">
            <w:pPr>
              <w:widowControl w:val="0"/>
              <w:jc w:val="center"/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lang w:eastAsia="hi-IN" w:bidi="hi-IN"/>
              </w:rPr>
            </w:pPr>
          </w:p>
          <w:p w:rsidR="0047587C" w:rsidRDefault="005F35CA">
            <w:pPr>
              <w:widowControl w:val="0"/>
              <w:jc w:val="center"/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lang w:eastAsia="hi-IN" w:bidi="hi-IN"/>
              </w:rPr>
              <w:t>9,00 €</w:t>
            </w:r>
          </w:p>
        </w:tc>
      </w:tr>
      <w:tr w:rsidR="0047587C">
        <w:trPr>
          <w:trHeight w:val="1271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7C" w:rsidRDefault="005F35CA">
            <w:pPr>
              <w:widowControl w:val="0"/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lang w:eastAsia="hi-IN" w:bidi="hi-IN"/>
              </w:rPr>
            </w:pPr>
            <w:proofErr w:type="spellStart"/>
            <w:r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lang w:eastAsia="hi-IN" w:bidi="hi-IN"/>
              </w:rPr>
              <w:t>Bosseplaner</w:t>
            </w:r>
            <w:proofErr w:type="spellEnd"/>
            <w:r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lang w:eastAsia="hi-IN" w:bidi="hi-IN"/>
              </w:rPr>
              <w:t xml:space="preserve"> - </w:t>
            </w:r>
            <w:r w:rsidR="00C84DB2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 xml:space="preserve">Zu Beginn wird an alle </w:t>
            </w:r>
            <w:proofErr w:type="spellStart"/>
            <w:proofErr w:type="gramStart"/>
            <w:r w:rsidR="00C84DB2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Schüler:</w:t>
            </w: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innen</w:t>
            </w:r>
            <w:proofErr w:type="spellEnd"/>
            <w:proofErr w:type="gramEnd"/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 xml:space="preserve"> der </w:t>
            </w:r>
            <w:proofErr w:type="spellStart"/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Bosseplaner</w:t>
            </w:r>
            <w:proofErr w:type="spellEnd"/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 xml:space="preserve"> ausgegeben (Haus-aufgabenheft, schriftl. Kommunikationsmöglichkeit zwischen Elternhaus und Schule, etc.). Mit Beschluss der Schulkonferenz vom 27.01.2011 ist der Erwerb und die Benutzung des </w:t>
            </w:r>
            <w:proofErr w:type="spellStart"/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Bosseplaners</w:t>
            </w:r>
            <w:proofErr w:type="spellEnd"/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 xml:space="preserve"> </w:t>
            </w:r>
            <w:r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u w:val="single"/>
                <w:lang w:eastAsia="hi-IN" w:bidi="hi-IN"/>
              </w:rPr>
              <w:t>(6,00 €)</w:t>
            </w:r>
            <w:r w:rsidR="00C84DB2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 xml:space="preserve"> für alle </w:t>
            </w:r>
            <w:proofErr w:type="spellStart"/>
            <w:r w:rsidR="00C84DB2"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Schüler:</w:t>
            </w:r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innen</w:t>
            </w:r>
            <w:proofErr w:type="spellEnd"/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 xml:space="preserve"> und Eltern der </w:t>
            </w:r>
            <w:proofErr w:type="spellStart"/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>Bosseschule</w:t>
            </w:r>
            <w:proofErr w:type="spellEnd"/>
            <w:r>
              <w:rPr>
                <w:rFonts w:ascii="Verdana" w:eastAsia="Lucida Sans Unicode" w:hAnsi="Verdana" w:cs="Tahoma"/>
                <w:kern w:val="2"/>
                <w:sz w:val="19"/>
                <w:szCs w:val="19"/>
                <w:lang w:eastAsia="hi-IN" w:bidi="hi-IN"/>
              </w:rPr>
              <w:t xml:space="preserve"> verpflichtend.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7C" w:rsidRDefault="0047587C">
            <w:pPr>
              <w:widowControl w:val="0"/>
              <w:jc w:val="center"/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lang w:eastAsia="hi-IN" w:bidi="hi-IN"/>
              </w:rPr>
            </w:pPr>
          </w:p>
          <w:p w:rsidR="0047587C" w:rsidRDefault="0047587C">
            <w:pPr>
              <w:widowControl w:val="0"/>
              <w:jc w:val="center"/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lang w:eastAsia="hi-IN" w:bidi="hi-IN"/>
              </w:rPr>
            </w:pPr>
          </w:p>
          <w:p w:rsidR="0047587C" w:rsidRDefault="005F35CA">
            <w:pPr>
              <w:widowControl w:val="0"/>
              <w:jc w:val="center"/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Verdana" w:eastAsia="Lucida Sans Unicode" w:hAnsi="Verdana" w:cs="Tahoma"/>
                <w:b/>
                <w:kern w:val="2"/>
                <w:sz w:val="19"/>
                <w:szCs w:val="19"/>
                <w:lang w:eastAsia="hi-IN" w:bidi="hi-IN"/>
              </w:rPr>
              <w:t>6,00 €</w:t>
            </w:r>
          </w:p>
        </w:tc>
      </w:tr>
    </w:tbl>
    <w:p w:rsidR="0047587C" w:rsidRDefault="0047587C">
      <w:pPr>
        <w:widowControl w:val="0"/>
        <w:jc w:val="both"/>
        <w:rPr>
          <w:rFonts w:ascii="Verdana" w:eastAsia="Lucida Sans Unicode" w:hAnsi="Verdana" w:cs="Tahoma"/>
          <w:kern w:val="2"/>
          <w:sz w:val="10"/>
          <w:szCs w:val="10"/>
          <w:lang w:eastAsia="hi-IN" w:bidi="hi-IN"/>
        </w:rPr>
      </w:pPr>
    </w:p>
    <w:p w:rsidR="0047587C" w:rsidRDefault="005F35CA">
      <w:pPr>
        <w:widowControl w:val="0"/>
        <w:jc w:val="both"/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 xml:space="preserve">Bitte überweisen Sie in der nächsten Woche </w:t>
      </w:r>
      <w:r w:rsidR="00C84DB2"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 xml:space="preserve">bis zum 19.08.2022 </w:t>
      </w: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die 15,00 € auf das Konto, das Ihnen die Klassenleitung nennt.</w:t>
      </w: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kern w:val="2"/>
          <w:sz w:val="10"/>
          <w:szCs w:val="10"/>
          <w:lang w:eastAsia="hi-IN" w:bidi="hi-IN"/>
        </w:rPr>
      </w:pPr>
    </w:p>
    <w:p w:rsidR="0047587C" w:rsidRDefault="005F35CA">
      <w:pPr>
        <w:widowControl w:val="0"/>
        <w:jc w:val="both"/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 xml:space="preserve">Sinnvolle und großzügige Unterstützung verdankt unsere Schule seit Jahren dem Förderverein. Deshalb würde es mich sehr freuen, wenn Sie diesen durch Ihre Mitgliedschaft (12,00 € im Jahr) unterstützen würden. </w:t>
      </w: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</w:pP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</w:pP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</w:pP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</w:pP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</w:pP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</w:pP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</w:pP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</w:pPr>
    </w:p>
    <w:p w:rsidR="0047587C" w:rsidRDefault="0047587C">
      <w:pPr>
        <w:widowControl w:val="0"/>
        <w:ind w:left="708"/>
        <w:jc w:val="right"/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</w:pPr>
    </w:p>
    <w:p w:rsidR="0047587C" w:rsidRDefault="005F35CA">
      <w:pPr>
        <w:widowControl w:val="0"/>
        <w:jc w:val="right"/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</w:pPr>
      <w:r>
        <w:rPr>
          <w:rFonts w:ascii="Verdana" w:eastAsia="Lucida Sans Unicode" w:hAnsi="Verdana" w:cs="Tahoma"/>
          <w:b/>
          <w:i/>
          <w:kern w:val="2"/>
          <w:sz w:val="20"/>
          <w:szCs w:val="20"/>
          <w:lang w:eastAsia="hi-IN" w:bidi="hi-IN"/>
        </w:rPr>
        <w:t>Bitte wenden!</w:t>
      </w: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</w:p>
    <w:p w:rsidR="0047587C" w:rsidRDefault="005F35CA">
      <w:pPr>
        <w:widowControl w:val="0"/>
        <w:jc w:val="both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lastRenderedPageBreak/>
        <w:t xml:space="preserve">Der Umgang mit </w:t>
      </w: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Fehlzeiten</w:t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führt häufig zu Missverständnissen. Um diesen vorzubeugen, möchte ich Sie über folgende Regelungen an unserer Schule informieren:</w:t>
      </w: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kern w:val="2"/>
          <w:sz w:val="10"/>
          <w:szCs w:val="10"/>
          <w:lang w:eastAsia="hi-IN" w:bidi="hi-IN"/>
        </w:rPr>
      </w:pPr>
    </w:p>
    <w:p w:rsidR="0047587C" w:rsidRDefault="005F35CA">
      <w:pPr>
        <w:widowControl w:val="0"/>
        <w:numPr>
          <w:ilvl w:val="0"/>
          <w:numId w:val="1"/>
        </w:numPr>
        <w:ind w:left="284"/>
        <w:jc w:val="both"/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 xml:space="preserve">Beurlaubung bei im Vorfeld bekannten und notwendigen Fehlzeiten von </w:t>
      </w:r>
      <w:proofErr w:type="spellStart"/>
      <w:proofErr w:type="gramStart"/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Schüler</w:t>
      </w:r>
      <w:r w:rsidR="006C33BF"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:</w:t>
      </w: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innen</w:t>
      </w:r>
      <w:proofErr w:type="spellEnd"/>
      <w:proofErr w:type="gramEnd"/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 xml:space="preserve"> (z. B. langfristig vereinbarte Arzttermine, wenn sie aus ärztlicher Sicht notwendiger Weise in der Schulzeit stattfinden müssen, religiöse Feiertage, große Familienfeste, die mit einer längeren Anreise verbunden sind usw.):</w:t>
      </w:r>
    </w:p>
    <w:p w:rsidR="0047587C" w:rsidRDefault="0047587C">
      <w:pPr>
        <w:widowControl w:val="0"/>
        <w:ind w:left="284" w:hanging="284"/>
        <w:jc w:val="both"/>
        <w:rPr>
          <w:rFonts w:ascii="Verdana" w:eastAsia="Lucida Sans Unicode" w:hAnsi="Verdana" w:cs="Tahoma"/>
          <w:b/>
          <w:kern w:val="2"/>
          <w:sz w:val="10"/>
          <w:szCs w:val="10"/>
          <w:lang w:eastAsia="hi-IN" w:bidi="hi-IN"/>
        </w:rPr>
      </w:pPr>
    </w:p>
    <w:p w:rsidR="0047587C" w:rsidRDefault="005F35CA">
      <w:pPr>
        <w:widowControl w:val="0"/>
        <w:ind w:left="284"/>
        <w:jc w:val="both"/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Die Möglichk</w:t>
      </w:r>
      <w:r w:rsidR="006C33BF"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eit der Beurlaubung für </w:t>
      </w:r>
      <w:proofErr w:type="spellStart"/>
      <w:proofErr w:type="gramStart"/>
      <w:r w:rsidR="006C33BF"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Schüler:</w:t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innen</w:t>
      </w:r>
      <w:proofErr w:type="spellEnd"/>
      <w:proofErr w:type="gramEnd"/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aus wichtigem Anlass ist in § 43 Abs. 3 des Schulgesetzes vorgesehen. Bitte beachten Sie hier, dass</w:t>
      </w: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 xml:space="preserve"> die Beurlaubung 14 Tage vorher bei der Schulleiterin schriftlich mit einem Formular aus dem Schulbüro beantragt werden muss.</w:t>
      </w:r>
    </w:p>
    <w:p w:rsidR="0047587C" w:rsidRDefault="0047587C">
      <w:pPr>
        <w:widowControl w:val="0"/>
        <w:ind w:left="284" w:hanging="284"/>
        <w:jc w:val="both"/>
        <w:rPr>
          <w:rFonts w:ascii="Verdana" w:eastAsia="Lucida Sans Unicode" w:hAnsi="Verdana" w:cs="Tahoma"/>
          <w:b/>
          <w:i/>
          <w:kern w:val="2"/>
          <w:sz w:val="10"/>
          <w:szCs w:val="10"/>
          <w:lang w:eastAsia="hi-IN" w:bidi="hi-IN"/>
        </w:rPr>
      </w:pPr>
    </w:p>
    <w:p w:rsidR="0047587C" w:rsidRDefault="005F35CA">
      <w:pPr>
        <w:widowControl w:val="0"/>
        <w:numPr>
          <w:ilvl w:val="0"/>
          <w:numId w:val="1"/>
        </w:numPr>
        <w:ind w:left="284" w:hanging="284"/>
        <w:jc w:val="both"/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 xml:space="preserve">Entschuldigung bei kurzfristig und spontan eintretenden Fehlzeiten </w:t>
      </w:r>
    </w:p>
    <w:p w:rsidR="0047587C" w:rsidRDefault="005F35CA">
      <w:pPr>
        <w:widowControl w:val="0"/>
        <w:ind w:left="284"/>
        <w:jc w:val="both"/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(z. B. Krankheit):</w:t>
      </w:r>
    </w:p>
    <w:p w:rsidR="0047587C" w:rsidRDefault="0047587C">
      <w:pPr>
        <w:widowControl w:val="0"/>
        <w:ind w:left="720"/>
        <w:jc w:val="both"/>
        <w:rPr>
          <w:rFonts w:ascii="Verdana" w:eastAsia="Lucida Sans Unicode" w:hAnsi="Verdana" w:cs="Tahoma"/>
          <w:b/>
          <w:kern w:val="2"/>
          <w:sz w:val="10"/>
          <w:szCs w:val="10"/>
          <w:lang w:eastAsia="hi-IN" w:bidi="hi-IN"/>
        </w:rPr>
      </w:pPr>
    </w:p>
    <w:p w:rsidR="0047587C" w:rsidRDefault="005F35CA">
      <w:pPr>
        <w:widowControl w:val="0"/>
        <w:ind w:left="284"/>
        <w:jc w:val="both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Eine </w:t>
      </w: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Entschuldigung</w:t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(§ 43 Abs. 2 des Schulgesetzes) zeigt dagegen an, dass der Schulbesuch wegen Krankheit nicht möglich war. Hierüber informieren Sie die Schule bitte </w:t>
      </w: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telefonisch</w:t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am </w:t>
      </w: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ersten Fehltag bis 9.00 Uhr.</w:t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Eine schriftl. Entschuldigung mit dem Grund des Fehlens muss spätestens drei Tage nach Ende der Fehlzeit bei der Klassenleitung vorgezeigt werden.</w:t>
      </w: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 xml:space="preserve"> </w:t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Nutzen Sie dafür bit</w:t>
      </w:r>
      <w:r w:rsidR="006C33BF"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te die entsprechenden Seiten 139 bis 143</w:t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im </w:t>
      </w:r>
      <w:proofErr w:type="spellStart"/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Bosseplaner</w:t>
      </w:r>
      <w:proofErr w:type="spellEnd"/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. </w:t>
      </w:r>
    </w:p>
    <w:p w:rsidR="0047587C" w:rsidRDefault="0047587C">
      <w:pPr>
        <w:widowControl w:val="0"/>
        <w:ind w:left="284" w:hanging="284"/>
        <w:jc w:val="both"/>
        <w:rPr>
          <w:rFonts w:ascii="Verdana" w:eastAsia="Lucida Sans Unicode" w:hAnsi="Verdana" w:cs="Tahoma"/>
          <w:kern w:val="2"/>
          <w:sz w:val="10"/>
          <w:szCs w:val="10"/>
          <w:lang w:eastAsia="hi-IN" w:bidi="hi-IN"/>
        </w:rPr>
      </w:pPr>
    </w:p>
    <w:p w:rsidR="0047587C" w:rsidRDefault="005F35CA">
      <w:pPr>
        <w:widowControl w:val="0"/>
        <w:numPr>
          <w:ilvl w:val="0"/>
          <w:numId w:val="1"/>
        </w:numPr>
        <w:ind w:left="284" w:hanging="284"/>
        <w:jc w:val="both"/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 xml:space="preserve">Bei krankheitsbedingten Fehlzeiten an den Tagen direkt vor und nach den Ferien und Brückentagen zwischen Feiertagen und Wochenenden ist ein ärztliches Attest vorzulegen. </w:t>
      </w: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b/>
          <w:kern w:val="2"/>
          <w:sz w:val="10"/>
          <w:szCs w:val="10"/>
          <w:lang w:eastAsia="hi-IN" w:bidi="hi-IN"/>
        </w:rPr>
      </w:pPr>
    </w:p>
    <w:p w:rsidR="0047587C" w:rsidRDefault="005F35CA">
      <w:pPr>
        <w:widowControl w:val="0"/>
        <w:jc w:val="both"/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Unterrichtsinhalte, die aufgrund von krankheitsbedingten Fehltagen versäumt werden, sind eigenständig nachzuarbeiten.</w:t>
      </w: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b/>
          <w:kern w:val="2"/>
          <w:sz w:val="10"/>
          <w:szCs w:val="10"/>
          <w:lang w:eastAsia="hi-IN" w:bidi="hi-IN"/>
        </w:rPr>
      </w:pPr>
    </w:p>
    <w:p w:rsidR="0047587C" w:rsidRDefault="005F35CA">
      <w:pPr>
        <w:widowControl w:val="0"/>
        <w:jc w:val="both"/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Neuerungen ab 202</w:t>
      </w:r>
      <w:r w:rsidR="006C33BF"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2</w:t>
      </w: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/202</w:t>
      </w:r>
      <w:r w:rsidR="006C33BF"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3</w:t>
      </w: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 xml:space="preserve"> (</w:t>
      </w:r>
      <w:proofErr w:type="spellStart"/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coronabedingt</w:t>
      </w:r>
      <w:proofErr w:type="spellEnd"/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)</w:t>
      </w:r>
    </w:p>
    <w:p w:rsidR="00225E15" w:rsidRDefault="006C33BF">
      <w:pPr>
        <w:widowControl w:val="0"/>
        <w:jc w:val="both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Sollte ihr Kind vor Schulbeginn </w:t>
      </w:r>
      <w:proofErr w:type="spellStart"/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coronatypische</w:t>
      </w:r>
      <w:proofErr w:type="spellEnd"/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Symptome aufweisen, sollten Sie einen Schnelltest zu Hause durchführen. Sollte dieser </w:t>
      </w:r>
      <w:r w:rsidR="00DB14BE"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negativ</w:t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ausfallen, informieren Sie bitte die Klassenleitung durch einen Eintrag im </w:t>
      </w:r>
      <w:proofErr w:type="spellStart"/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Bosseplaner</w:t>
      </w:r>
      <w:proofErr w:type="spellEnd"/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.</w:t>
      </w:r>
      <w:r w:rsidR="00225E15"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Alle weiteren wichtigen Informationen zum Umgang mit der Pandemie finden Sie auf unserer Homepage.</w:t>
      </w:r>
    </w:p>
    <w:p w:rsidR="008409E4" w:rsidRDefault="008409E4">
      <w:pPr>
        <w:widowControl w:val="0"/>
        <w:jc w:val="both"/>
        <w:rPr>
          <w:rFonts w:ascii="Verdana" w:eastAsia="Lucida Sans Unicode" w:hAnsi="Verdana" w:cs="Tahoma"/>
          <w:kern w:val="2"/>
          <w:sz w:val="10"/>
          <w:szCs w:val="10"/>
          <w:lang w:eastAsia="hi-IN" w:bidi="hi-IN"/>
        </w:rPr>
      </w:pPr>
    </w:p>
    <w:p w:rsidR="0047587C" w:rsidRDefault="005F35CA">
      <w:pPr>
        <w:widowControl w:val="0"/>
        <w:jc w:val="both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An dieser Stelle möchte ich Sie auch darauf hinweisen, dass für die zu Schuljahresanfang ausgeteilten </w:t>
      </w:r>
      <w:r>
        <w:rPr>
          <w:rFonts w:ascii="Verdana" w:eastAsia="Lucida Sans Unicode" w:hAnsi="Verdana" w:cs="Tahoma"/>
          <w:b/>
          <w:kern w:val="2"/>
          <w:sz w:val="19"/>
          <w:szCs w:val="19"/>
          <w:lang w:eastAsia="hi-IN" w:bidi="hi-IN"/>
        </w:rPr>
        <w:t>Schulbücher eine Umschlagpflicht</w:t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besteht, (auswechselbarer Umschlag, das heißt, die Bücher nicht bekleben) damit die Bücher vor Beschädigung oder Verschmutzung bess</w:t>
      </w:r>
      <w:r w:rsidR="00DB14BE"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er geschützt sind. Die </w:t>
      </w:r>
      <w:proofErr w:type="spellStart"/>
      <w:proofErr w:type="gramStart"/>
      <w:r w:rsidR="00DB14BE"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Schüler:</w:t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innen</w:t>
      </w:r>
      <w:proofErr w:type="spellEnd"/>
      <w:proofErr w:type="gramEnd"/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erhalten ihre Schulbücher nur, wenn sie Buchumschläge vorzeigen können. Es liegt im Ermessen der Schule Bücher bei der Rückgabe als unbrauchbar zu erklären und die Kosten für ein neues Buch </w:t>
      </w:r>
      <w:r w:rsidR="00E203DE"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über die Stadt </w:t>
      </w: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einzufordern. </w:t>
      </w:r>
    </w:p>
    <w:p w:rsidR="0047587C" w:rsidRDefault="0047587C">
      <w:pPr>
        <w:widowControl w:val="0"/>
        <w:jc w:val="both"/>
        <w:rPr>
          <w:rFonts w:ascii="Verdana" w:eastAsia="Lucida Sans Unicode" w:hAnsi="Verdana" w:cs="Tahoma"/>
          <w:kern w:val="2"/>
          <w:sz w:val="10"/>
          <w:szCs w:val="10"/>
          <w:lang w:eastAsia="hi-IN" w:bidi="hi-IN"/>
        </w:rPr>
      </w:pPr>
    </w:p>
    <w:p w:rsidR="0047587C" w:rsidRDefault="005F35CA">
      <w:pPr>
        <w:widowControl w:val="0"/>
        <w:jc w:val="both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In diesem Sinne hoffe ich auf eine vertrauensvolle Zusammenarbeit.</w:t>
      </w:r>
    </w:p>
    <w:p w:rsidR="0047587C" w:rsidRDefault="0047587C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</w:p>
    <w:p w:rsidR="0047587C" w:rsidRDefault="0047587C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</w:p>
    <w:p w:rsidR="0047587C" w:rsidRDefault="005F35CA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>Mit freundlichen Grüßen</w:t>
      </w:r>
    </w:p>
    <w:p w:rsidR="0047587C" w:rsidRDefault="0047587C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</w:p>
    <w:p w:rsidR="0047587C" w:rsidRDefault="0047587C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</w:p>
    <w:p w:rsidR="0047587C" w:rsidRDefault="0047587C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</w:p>
    <w:p w:rsidR="0047587C" w:rsidRDefault="005F35CA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  <w:r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  <w:t xml:space="preserve"> A. Prochnau, Schulleiterin</w:t>
      </w:r>
    </w:p>
    <w:p w:rsidR="0047587C" w:rsidRDefault="0047587C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</w:p>
    <w:p w:rsidR="00E203DE" w:rsidRDefault="00E203DE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</w:p>
    <w:p w:rsidR="00E203DE" w:rsidRDefault="00E203DE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</w:p>
    <w:p w:rsidR="00E203DE" w:rsidRDefault="00E203DE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</w:p>
    <w:p w:rsidR="00E203DE" w:rsidRDefault="00E203DE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</w:p>
    <w:p w:rsidR="00E203DE" w:rsidRDefault="00E203DE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</w:p>
    <w:p w:rsidR="00E203DE" w:rsidRDefault="00E203DE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</w:p>
    <w:p w:rsidR="008409E4" w:rsidRDefault="008409E4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</w:p>
    <w:p w:rsidR="008409E4" w:rsidRDefault="008409E4">
      <w:pPr>
        <w:widowControl w:val="0"/>
        <w:rPr>
          <w:rFonts w:ascii="Verdana" w:eastAsia="Lucida Sans Unicode" w:hAnsi="Verdana" w:cs="Tahoma"/>
          <w:kern w:val="2"/>
          <w:sz w:val="19"/>
          <w:szCs w:val="19"/>
          <w:lang w:eastAsia="hi-IN" w:bidi="hi-IN"/>
        </w:rPr>
      </w:pPr>
    </w:p>
    <w:p w:rsidR="0047587C" w:rsidRDefault="0047587C">
      <w:pPr>
        <w:widowControl w:val="0"/>
        <w:rPr>
          <w:rFonts w:ascii="Verdana" w:eastAsia="Lucida Sans Unicode" w:hAnsi="Verdana" w:cs="Tahoma"/>
          <w:b/>
          <w:i/>
          <w:kern w:val="2"/>
          <w:sz w:val="19"/>
          <w:szCs w:val="19"/>
          <w:lang w:eastAsia="hi-IN" w:bidi="hi-IN"/>
        </w:rPr>
      </w:pPr>
    </w:p>
    <w:p w:rsidR="00E203DE" w:rsidRPr="00E203DE" w:rsidRDefault="005F35CA">
      <w:pPr>
        <w:widowControl w:val="0"/>
        <w:rPr>
          <w:rFonts w:ascii="Verdana" w:eastAsia="Lucida Sans Unicode" w:hAnsi="Verdana" w:cs="Tahoma"/>
          <w:b/>
          <w:i/>
          <w:kern w:val="2"/>
          <w:sz w:val="18"/>
          <w:szCs w:val="18"/>
          <w:lang w:eastAsia="hi-IN" w:bidi="hi-IN"/>
        </w:rPr>
      </w:pPr>
      <w:r w:rsidRPr="00E203DE">
        <w:rPr>
          <w:rFonts w:ascii="Verdana" w:eastAsia="Lucida Sans Unicode" w:hAnsi="Verdana" w:cs="Tahoma"/>
          <w:i/>
          <w:kern w:val="2"/>
          <w:sz w:val="18"/>
          <w:szCs w:val="18"/>
          <w:lang w:eastAsia="hi-IN" w:bidi="hi-IN"/>
        </w:rPr>
        <w:t xml:space="preserve"> </w:t>
      </w:r>
      <w:r w:rsidR="00E203DE" w:rsidRPr="00E203DE">
        <w:rPr>
          <w:rFonts w:ascii="Verdana" w:eastAsia="Lucida Sans Unicode" w:hAnsi="Verdana" w:cs="Tahoma"/>
          <w:b/>
          <w:i/>
          <w:kern w:val="2"/>
          <w:sz w:val="18"/>
          <w:szCs w:val="18"/>
          <w:lang w:eastAsia="hi-IN" w:bidi="hi-IN"/>
        </w:rPr>
        <w:t>Rückgabe des unterschriebenen Abschnittes bis zum 12. August 2022 an die Klassenleitung</w:t>
      </w:r>
    </w:p>
    <w:p w:rsidR="0047587C" w:rsidRDefault="005F35CA">
      <w:pPr>
        <w:widowControl w:val="0"/>
        <w:rPr>
          <w:rFonts w:ascii="Verdana" w:eastAsia="Lucida Sans Unicode" w:hAnsi="Verdana" w:cs="Tahoma"/>
          <w:kern w:val="2"/>
          <w:sz w:val="18"/>
          <w:szCs w:val="18"/>
          <w:lang w:eastAsia="hi-IN" w:bidi="hi-IN"/>
        </w:rPr>
      </w:pPr>
      <w:r>
        <w:rPr>
          <w:rFonts w:ascii="Verdana" w:eastAsia="Lucida Sans Unicode" w:hAnsi="Verdana" w:cs="Tahoma"/>
          <w:kern w:val="2"/>
          <w:sz w:val="18"/>
          <w:szCs w:val="18"/>
          <w:lang w:eastAsia="hi-IN" w:bidi="hi-IN"/>
        </w:rPr>
        <w:t xml:space="preserve">  </w:t>
      </w:r>
    </w:p>
    <w:p w:rsidR="0047587C" w:rsidRDefault="005F35CA">
      <w:pPr>
        <w:widowControl w:val="0"/>
        <w:rPr>
          <w:rFonts w:ascii="Verdana" w:eastAsia="Lucida Sans Unicode" w:hAnsi="Verdana" w:cs="Tahoma"/>
          <w:kern w:val="2"/>
          <w:sz w:val="10"/>
          <w:szCs w:val="10"/>
          <w:lang w:eastAsia="hi-IN" w:bidi="hi-IN"/>
        </w:rPr>
      </w:pPr>
      <w:r>
        <w:rPr>
          <w:rFonts w:ascii="Verdana" w:eastAsia="Lucida Sans Unicode" w:hAnsi="Verdana" w:cs="Tahoma"/>
          <w:kern w:val="2"/>
          <w:sz w:val="10"/>
          <w:szCs w:val="10"/>
          <w:lang w:eastAsia="hi-IN" w:bidi="hi-IN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47587C" w:rsidRDefault="0047587C">
      <w:pPr>
        <w:widowControl w:val="0"/>
        <w:rPr>
          <w:rFonts w:ascii="Verdana" w:eastAsia="Lucida Sans Unicode" w:hAnsi="Verdana" w:cs="Tahoma"/>
          <w:kern w:val="2"/>
          <w:sz w:val="14"/>
          <w:szCs w:val="14"/>
          <w:lang w:eastAsia="hi-IN" w:bidi="hi-IN"/>
        </w:rPr>
      </w:pPr>
    </w:p>
    <w:p w:rsidR="0047587C" w:rsidRDefault="005F35CA">
      <w:pPr>
        <w:widowControl w:val="0"/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</w:pPr>
      <w:r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  <w:t>Von dem Infobrief (</w:t>
      </w:r>
      <w:r w:rsidR="00BE7809"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  <w:t>10.08.2022</w:t>
      </w:r>
      <w:r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  <w:t>) habe ich Kenntnis genommen.</w:t>
      </w:r>
      <w:r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  <w:tab/>
      </w:r>
      <w:r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  <w:tab/>
      </w:r>
    </w:p>
    <w:p w:rsidR="0047587C" w:rsidRDefault="0047587C">
      <w:pPr>
        <w:widowControl w:val="0"/>
        <w:rPr>
          <w:rFonts w:ascii="Verdana" w:eastAsia="Lucida Sans Unicode" w:hAnsi="Verdana" w:cs="Tahoma"/>
          <w:kern w:val="2"/>
          <w:sz w:val="10"/>
          <w:szCs w:val="10"/>
          <w:lang w:eastAsia="hi-IN" w:bidi="hi-IN"/>
        </w:rPr>
      </w:pPr>
    </w:p>
    <w:p w:rsidR="0047587C" w:rsidRDefault="005F35CA">
      <w:pPr>
        <w:widowControl w:val="0"/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</w:pPr>
      <w:r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  <w:t>Name, Vorname Ihres Kindes: ________________________ Klasse: ___________</w:t>
      </w:r>
    </w:p>
    <w:p w:rsidR="0047587C" w:rsidRDefault="0047587C">
      <w:pPr>
        <w:widowControl w:val="0"/>
        <w:rPr>
          <w:rFonts w:ascii="Verdana" w:eastAsia="Lucida Sans Unicode" w:hAnsi="Verdana" w:cs="Tahoma"/>
          <w:kern w:val="2"/>
          <w:sz w:val="20"/>
          <w:szCs w:val="20"/>
          <w:lang w:eastAsia="hi-IN" w:bidi="hi-IN"/>
        </w:rPr>
      </w:pPr>
    </w:p>
    <w:p w:rsidR="0047587C" w:rsidRDefault="0047587C">
      <w:pPr>
        <w:widowControl w:val="0"/>
        <w:rPr>
          <w:rFonts w:ascii="Verdana" w:eastAsia="Lucida Sans Unicode" w:hAnsi="Verdana" w:cs="Tahoma"/>
          <w:kern w:val="2"/>
          <w:sz w:val="20"/>
          <w:szCs w:val="20"/>
          <w:lang w:eastAsia="hi-IN" w:bidi="hi-IN"/>
        </w:rPr>
      </w:pPr>
    </w:p>
    <w:p w:rsidR="0047587C" w:rsidRDefault="005F35CA">
      <w:pPr>
        <w:widowControl w:val="0"/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</w:pPr>
      <w:r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  <w:t>_____________________                   ____________________________________</w:t>
      </w:r>
    </w:p>
    <w:p w:rsidR="0047587C" w:rsidRDefault="005F35CA">
      <w:pPr>
        <w:widowControl w:val="0"/>
        <w:ind w:firstLine="708"/>
        <w:rPr>
          <w:rFonts w:ascii="Verdana" w:hAnsi="Verdana"/>
          <w:sz w:val="20"/>
          <w:szCs w:val="20"/>
        </w:rPr>
      </w:pPr>
      <w:r>
        <w:rPr>
          <w:rFonts w:ascii="Verdana" w:eastAsia="Lucida Sans Unicode" w:hAnsi="Verdana" w:cs="Tahoma"/>
          <w:b/>
          <w:kern w:val="2"/>
          <w:sz w:val="20"/>
          <w:szCs w:val="20"/>
          <w:lang w:eastAsia="hi-IN" w:bidi="hi-IN"/>
        </w:rPr>
        <w:t xml:space="preserve">   </w:t>
      </w:r>
      <w:r>
        <w:rPr>
          <w:rFonts w:ascii="Verdana" w:eastAsia="Lucida Sans Unicode" w:hAnsi="Verdana" w:cs="Tahoma"/>
          <w:b/>
          <w:kern w:val="2"/>
          <w:sz w:val="16"/>
          <w:szCs w:val="16"/>
          <w:lang w:eastAsia="hi-IN" w:bidi="hi-IN"/>
        </w:rPr>
        <w:t>Ort, Datum</w:t>
      </w:r>
      <w:r>
        <w:rPr>
          <w:rFonts w:ascii="Verdana" w:eastAsia="Lucida Sans Unicode" w:hAnsi="Verdana" w:cs="Tahoma"/>
          <w:b/>
          <w:kern w:val="2"/>
          <w:sz w:val="16"/>
          <w:szCs w:val="16"/>
          <w:lang w:eastAsia="hi-IN" w:bidi="hi-IN"/>
        </w:rPr>
        <w:tab/>
      </w:r>
      <w:r>
        <w:rPr>
          <w:rFonts w:ascii="Verdana" w:eastAsia="Lucida Sans Unicode" w:hAnsi="Verdana" w:cs="Tahoma"/>
          <w:b/>
          <w:kern w:val="2"/>
          <w:sz w:val="16"/>
          <w:szCs w:val="16"/>
          <w:lang w:eastAsia="hi-IN" w:bidi="hi-IN"/>
        </w:rPr>
        <w:tab/>
      </w:r>
      <w:r>
        <w:rPr>
          <w:rFonts w:ascii="Verdana" w:eastAsia="Lucida Sans Unicode" w:hAnsi="Verdana" w:cs="Tahoma"/>
          <w:b/>
          <w:kern w:val="2"/>
          <w:sz w:val="16"/>
          <w:szCs w:val="16"/>
          <w:lang w:eastAsia="hi-IN" w:bidi="hi-IN"/>
        </w:rPr>
        <w:tab/>
      </w:r>
      <w:r>
        <w:rPr>
          <w:rFonts w:ascii="Verdana" w:eastAsia="Lucida Sans Unicode" w:hAnsi="Verdana" w:cs="Tahoma"/>
          <w:b/>
          <w:kern w:val="2"/>
          <w:sz w:val="16"/>
          <w:szCs w:val="16"/>
          <w:lang w:eastAsia="hi-IN" w:bidi="hi-IN"/>
        </w:rPr>
        <w:tab/>
        <w:t xml:space="preserve">          Unterschrift eines Erziehungsberechtigten</w:t>
      </w:r>
    </w:p>
    <w:sectPr w:rsidR="0047587C">
      <w:headerReference w:type="default" r:id="rId10"/>
      <w:footerReference w:type="default" r:id="rId11"/>
      <w:pgSz w:w="11906" w:h="16838"/>
      <w:pgMar w:top="851" w:right="1021" w:bottom="510" w:left="124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31" w:rsidRDefault="005F35CA">
      <w:r>
        <w:separator/>
      </w:r>
    </w:p>
  </w:endnote>
  <w:endnote w:type="continuationSeparator" w:id="0">
    <w:p w:rsidR="00053531" w:rsidRDefault="005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7C" w:rsidRDefault="0047587C">
    <w:pPr>
      <w:pStyle w:val="Fuzeile"/>
      <w:ind w:left="-1417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31" w:rsidRDefault="005F35CA">
      <w:r>
        <w:separator/>
      </w:r>
    </w:p>
  </w:footnote>
  <w:footnote w:type="continuationSeparator" w:id="0">
    <w:p w:rsidR="00053531" w:rsidRDefault="005F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7C" w:rsidRDefault="0047587C">
    <w:pPr>
      <w:pStyle w:val="Kopfzeil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5456"/>
    <w:multiLevelType w:val="multilevel"/>
    <w:tmpl w:val="5ADC24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8F92A00"/>
    <w:multiLevelType w:val="multilevel"/>
    <w:tmpl w:val="F78E8B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7C"/>
    <w:rsid w:val="00053531"/>
    <w:rsid w:val="00225E15"/>
    <w:rsid w:val="00440E58"/>
    <w:rsid w:val="0047587C"/>
    <w:rsid w:val="005F35CA"/>
    <w:rsid w:val="006C33BF"/>
    <w:rsid w:val="008409E4"/>
    <w:rsid w:val="00BE7809"/>
    <w:rsid w:val="00C84DB2"/>
    <w:rsid w:val="00DB14BE"/>
    <w:rsid w:val="00E2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8B85"/>
  <w15:docId w15:val="{414756A6-AAA6-41EC-9F4A-7175622C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F3F5E"/>
  </w:style>
  <w:style w:type="character" w:customStyle="1" w:styleId="FuzeileZchn">
    <w:name w:val="Fußzeile Zchn"/>
    <w:basedOn w:val="Absatz-Standardschriftart"/>
    <w:link w:val="Fuzeile"/>
    <w:uiPriority w:val="99"/>
    <w:qFormat/>
    <w:rsid w:val="00EF3F5E"/>
  </w:style>
  <w:style w:type="character" w:customStyle="1" w:styleId="SprechblasentextZchn">
    <w:name w:val="Sprechblasentext Zchn"/>
    <w:link w:val="Sprechblasentext"/>
    <w:uiPriority w:val="99"/>
    <w:semiHidden/>
    <w:qFormat/>
    <w:rsid w:val="00EF3F5E"/>
    <w:rPr>
      <w:rFonts w:ascii="Lucida Grande" w:hAnsi="Lucida Grande"/>
      <w:sz w:val="18"/>
      <w:szCs w:val="18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EF3F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F3F5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F3F5E"/>
    <w:rPr>
      <w:rFonts w:ascii="Lucida Grande" w:hAnsi="Lucida Grande"/>
      <w:sz w:val="18"/>
      <w:szCs w:val="18"/>
    </w:r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sseschule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2BD5-BA6F-4305-BD6B-306FB095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Holländer</dc:creator>
  <dc:description/>
  <cp:lastModifiedBy>Bartenbach, Julia (400.11)</cp:lastModifiedBy>
  <cp:revision>8</cp:revision>
  <cp:lastPrinted>2022-08-09T11:32:00Z</cp:lastPrinted>
  <dcterms:created xsi:type="dcterms:W3CDTF">2022-05-23T07:41:00Z</dcterms:created>
  <dcterms:modified xsi:type="dcterms:W3CDTF">2022-09-22T08:07:00Z</dcterms:modified>
  <dc:language>de-DE</dc:language>
</cp:coreProperties>
</file>